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36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2"/>
          <w:lang w:val="en-US" w:eastAsia="zh-CN" w:bidi="ar-SA"/>
        </w:rPr>
        <w:t>宁夏沙湖旅游股份有限公司2025年公开招聘岗位</w:t>
      </w:r>
      <w:r>
        <w:rPr>
          <w:rFonts w:hint="eastAsia" w:ascii="Times New Roman" w:hAnsi="Times New Roman" w:eastAsia="方正小标宋简体" w:cs="Times New Roman"/>
          <w:kern w:val="2"/>
          <w:sz w:val="36"/>
          <w:szCs w:val="32"/>
          <w:lang w:val="en-US" w:eastAsia="zh-CN" w:bidi="ar-SA"/>
        </w:rPr>
        <w:t>第二批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2"/>
          <w:lang w:val="en-US" w:eastAsia="zh-CN" w:bidi="ar-SA"/>
        </w:rPr>
        <w:t>信息一览表</w:t>
      </w:r>
    </w:p>
    <w:tbl>
      <w:tblPr>
        <w:tblStyle w:val="4"/>
        <w:tblpPr w:leftFromText="180" w:rightFromText="180" w:vertAnchor="text" w:horzAnchor="page" w:tblpX="1216" w:tblpY="125"/>
        <w:tblOverlap w:val="never"/>
        <w:tblW w:w="150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70"/>
        <w:gridCol w:w="1275"/>
        <w:gridCol w:w="3945"/>
        <w:gridCol w:w="690"/>
        <w:gridCol w:w="975"/>
        <w:gridCol w:w="994"/>
        <w:gridCol w:w="1886"/>
        <w:gridCol w:w="3030"/>
        <w:gridCol w:w="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688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工作要求</w:t>
            </w:r>
          </w:p>
        </w:tc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市场营销部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电商主播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负责抖音、快手、视频号等平台景区直播带货，策划直播脚本，规划直播货盘、结合沙湖生态特色设计话术与互动环节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；2.负责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实时引导销售转化，分析直播数据并优化策略，维护粉丝社群，提升复购率及品牌黏性。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本科，学士学位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1990年1月1日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以后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播音与主持艺术、市场营销、电子商务、表演等相关专业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1.有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相关工作经验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者优先；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2.形象气质佳，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3.普通话标准、流利；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4.应变能力强。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发展规划部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Hans"/>
              </w:rPr>
              <w:t>信息化系统维护专员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1.负责景区硬件设备运维与管理；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2.负责景区售票系统、监控系统、景区官网/小程序/OTA接口、景区管理系统的维护、更新与完善；新增加软件的升级与环境测试。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本科，学士学位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1990年1月1日以后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计算机科学与技术、软件工程、信息管理与信息系统、网络工程等相关专业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1.有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相关工作经验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熟练掌握应用各类计算机系统、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例如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管理平台系统、调度系统、监控系统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，熟悉相关智慧化系统建设和优化流程。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游览服务部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导游员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负责景区游览接待，定制差异化讲解方案，生动讲解景点历史文化、特色景观，解答游客疑问；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保障游客安全，提醒安全规范，处理突发情况，协助应对恶劣天气、拥挤等应急事件；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协调游客票务、餐饮等需求，收集游客意见反馈，引导文明游览，维护景区形象。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1990年1月1日以后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旅游管理、汉语言文学、历史学、地理科学等相关专业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1.有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导游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工作经验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2.普通话标准、表达流利；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具备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《中华人民共和国导游员资格证书》；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有较强的地理、历史、文化知识储备，了解宁夏文旅及景区发展情况。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Times New Roman" w:hAnsi="Times New Roman"/>
        </w:rPr>
      </w:pPr>
    </w:p>
    <w:p/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F6E6A"/>
    <w:rsid w:val="168B753F"/>
    <w:rsid w:val="18897590"/>
    <w:rsid w:val="36976723"/>
    <w:rsid w:val="3BBA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690</Words>
  <Characters>722</Characters>
  <Lines>0</Lines>
  <Paragraphs>0</Paragraphs>
  <TotalTime>0</TotalTime>
  <ScaleCrop>false</ScaleCrop>
  <LinksUpToDate>false</LinksUpToDate>
  <CharactersWithSpaces>722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2025-12-16T05:34:00Z</dcterms:created>
  <dc:creator>Administrator</dc:creator>
  <cp:lastModifiedBy>nk</cp:lastModifiedBy>
  <cp:lastPrinted>2025-12-16T05:52:00Z</cp:lastPrinted>
  <dcterms:modified xsi:type="dcterms:W3CDTF">2025-12-23T09:11:05Z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TemplateDocerSaveRecord">
    <vt:lpwstr>eyJoZGlkIjoiNmY3NjM5MWQ0YWEyNGIxM2M4YmJhNmU0OTY1ZDczYjciLCJ1c2VySWQiOiIxNjg1NjkyODgxIn0=</vt:lpwstr>
  </property>
  <property fmtid="{D5CDD505-2E9C-101B-9397-08002B2CF9AE}" pid="4" name="ICV">
    <vt:lpwstr>FD3D5653FB7D4C74B003E9D1C281A408_13</vt:lpwstr>
  </property>
</Properties>
</file>